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27988" w14:textId="77777777" w:rsidR="004B41A8" w:rsidRDefault="004B41A8" w:rsidP="005B3115">
      <w:pPr>
        <w:jc w:val="center"/>
        <w:rPr>
          <w:rFonts w:cs="Calibri"/>
          <w:sz w:val="24"/>
        </w:rPr>
      </w:pPr>
    </w:p>
    <w:p w14:paraId="4618EBED" w14:textId="77777777" w:rsidR="00CE4862" w:rsidRDefault="00CE4862" w:rsidP="00776927">
      <w:pPr>
        <w:jc w:val="center"/>
        <w:rPr>
          <w:rFonts w:cs="Calibri"/>
          <w:b/>
          <w:bCs/>
          <w:color w:val="FF0000"/>
          <w:sz w:val="48"/>
          <w:szCs w:val="48"/>
        </w:rPr>
      </w:pPr>
    </w:p>
    <w:p w14:paraId="6EED85DB" w14:textId="77777777" w:rsidR="00CE4862" w:rsidRDefault="00CE4862" w:rsidP="00776927">
      <w:pPr>
        <w:jc w:val="center"/>
        <w:rPr>
          <w:rFonts w:cs="Calibri"/>
          <w:b/>
          <w:bCs/>
          <w:color w:val="FF0000"/>
          <w:sz w:val="48"/>
          <w:szCs w:val="48"/>
        </w:rPr>
      </w:pPr>
    </w:p>
    <w:p w14:paraId="73CBC3E1" w14:textId="77777777" w:rsidR="00CE4862" w:rsidRDefault="00CE4862" w:rsidP="00776927">
      <w:pPr>
        <w:jc w:val="center"/>
        <w:rPr>
          <w:rFonts w:cs="Calibri"/>
          <w:b/>
          <w:bCs/>
          <w:color w:val="FF0000"/>
          <w:sz w:val="48"/>
          <w:szCs w:val="48"/>
        </w:rPr>
      </w:pPr>
    </w:p>
    <w:p w14:paraId="423ADA3B" w14:textId="77777777" w:rsidR="00CE4862" w:rsidRDefault="00CE4862" w:rsidP="00776927">
      <w:pPr>
        <w:jc w:val="center"/>
        <w:rPr>
          <w:rFonts w:cs="Calibri"/>
          <w:b/>
          <w:bCs/>
          <w:color w:val="FF0000"/>
          <w:sz w:val="48"/>
          <w:szCs w:val="48"/>
        </w:rPr>
      </w:pPr>
    </w:p>
    <w:p w14:paraId="544D55B5" w14:textId="6B26954F" w:rsidR="004B41A8" w:rsidRPr="00CE4862" w:rsidRDefault="00CE4862" w:rsidP="00776927">
      <w:pPr>
        <w:jc w:val="center"/>
        <w:rPr>
          <w:rFonts w:cs="Calibri"/>
          <w:b/>
          <w:bCs/>
          <w:color w:val="FF0000"/>
          <w:sz w:val="48"/>
          <w:szCs w:val="48"/>
        </w:rPr>
      </w:pPr>
      <w:r w:rsidRPr="00CE4862">
        <w:rPr>
          <w:rFonts w:cs="Calibri"/>
          <w:b/>
          <w:bCs/>
          <w:color w:val="FF0000"/>
          <w:sz w:val="48"/>
          <w:szCs w:val="48"/>
        </w:rPr>
        <w:t xml:space="preserve">Lindow Community Primary School </w:t>
      </w:r>
    </w:p>
    <w:p w14:paraId="506D67EB" w14:textId="77777777" w:rsidR="004B41A8" w:rsidRPr="007E749E" w:rsidRDefault="004B41A8" w:rsidP="00CE4862">
      <w:pPr>
        <w:rPr>
          <w:rFonts w:cs="Calibri"/>
          <w:sz w:val="24"/>
        </w:rPr>
      </w:pPr>
    </w:p>
    <w:p w14:paraId="52B95BA0" w14:textId="7BC2A63B" w:rsidR="00CE4862" w:rsidRPr="007E749E" w:rsidRDefault="00CE4862" w:rsidP="004671A4">
      <w:pPr>
        <w:jc w:val="center"/>
        <w:rPr>
          <w:rFonts w:cs="Calibri"/>
          <w:b/>
          <w:bCs/>
          <w:color w:val="0000FF"/>
          <w:sz w:val="48"/>
          <w:szCs w:val="48"/>
        </w:rPr>
      </w:pPr>
      <w:r>
        <w:rPr>
          <w:rFonts w:cs="Calibri"/>
          <w:b/>
          <w:bCs/>
          <w:noProof/>
          <w:color w:val="0000FF"/>
          <w:sz w:val="48"/>
          <w:szCs w:val="48"/>
        </w:rPr>
        <w:drawing>
          <wp:inline distT="0" distB="0" distL="0" distR="0" wp14:anchorId="3D57F296" wp14:editId="6D144EDD">
            <wp:extent cx="1411792" cy="1680511"/>
            <wp:effectExtent l="0" t="0" r="0" b="0"/>
            <wp:docPr id="92835379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53791" name="Picture 1" descr="A logo for a school&#10;&#10;Description automatically generated"/>
                    <pic:cNvPicPr/>
                  </pic:nvPicPr>
                  <pic:blipFill>
                    <a:blip r:embed="rId7"/>
                    <a:stretch>
                      <a:fillRect/>
                    </a:stretch>
                  </pic:blipFill>
                  <pic:spPr>
                    <a:xfrm>
                      <a:off x="0" y="0"/>
                      <a:ext cx="1420200" cy="1690520"/>
                    </a:xfrm>
                    <a:prstGeom prst="rect">
                      <a:avLst/>
                    </a:prstGeom>
                  </pic:spPr>
                </pic:pic>
              </a:graphicData>
            </a:graphic>
          </wp:inline>
        </w:drawing>
      </w:r>
    </w:p>
    <w:p w14:paraId="43F4B519" w14:textId="77777777" w:rsidR="004B41A8" w:rsidRPr="007E749E" w:rsidRDefault="004B41A8" w:rsidP="00CE4862">
      <w:pPr>
        <w:rPr>
          <w:rFonts w:cs="Calibri"/>
          <w:b/>
          <w:bCs/>
          <w:color w:val="0000FF"/>
          <w:sz w:val="48"/>
          <w:szCs w:val="48"/>
        </w:rPr>
      </w:pPr>
    </w:p>
    <w:p w14:paraId="1DD44E4F" w14:textId="77777777" w:rsidR="004B41A8" w:rsidRPr="00776927" w:rsidRDefault="004B41A8" w:rsidP="005B3115">
      <w:pPr>
        <w:jc w:val="center"/>
        <w:rPr>
          <w:rFonts w:cs="Calibri"/>
          <w:b/>
          <w:bCs/>
          <w:sz w:val="48"/>
          <w:szCs w:val="48"/>
        </w:rPr>
      </w:pPr>
      <w:r w:rsidRPr="00776927">
        <w:rPr>
          <w:rFonts w:cs="Calibri"/>
          <w:b/>
          <w:bCs/>
          <w:sz w:val="48"/>
          <w:szCs w:val="48"/>
        </w:rPr>
        <w:t>Inclement Weather Policy</w:t>
      </w:r>
    </w:p>
    <w:p w14:paraId="74CCF873" w14:textId="77777777" w:rsidR="004B41A8" w:rsidRPr="00776927" w:rsidRDefault="004B41A8" w:rsidP="005B3115">
      <w:pPr>
        <w:jc w:val="center"/>
        <w:rPr>
          <w:rFonts w:cs="Calibri"/>
          <w:b/>
          <w:bCs/>
          <w:sz w:val="48"/>
          <w:szCs w:val="48"/>
        </w:rPr>
      </w:pPr>
    </w:p>
    <w:p w14:paraId="7664461D" w14:textId="77777777" w:rsidR="004B41A8" w:rsidRPr="00614B10" w:rsidRDefault="004B41A8" w:rsidP="00C01564">
      <w:pPr>
        <w:widowControl/>
        <w:spacing w:after="200" w:line="276" w:lineRule="auto"/>
        <w:jc w:val="center"/>
        <w:rPr>
          <w:sz w:val="20"/>
          <w:szCs w:val="20"/>
        </w:rPr>
      </w:pPr>
      <w:r>
        <w:rPr>
          <w:sz w:val="20"/>
          <w:szCs w:val="20"/>
        </w:rPr>
        <w:br w:type="page"/>
      </w:r>
      <w:r w:rsidRPr="00614B10">
        <w:rPr>
          <w:rFonts w:cs="Calibri"/>
          <w:b/>
          <w:bCs/>
          <w:sz w:val="20"/>
          <w:szCs w:val="20"/>
          <w:u w:val="single"/>
        </w:rPr>
        <w:lastRenderedPageBreak/>
        <w:t>Critical Incidents Team</w:t>
      </w:r>
    </w:p>
    <w:p w14:paraId="7FE2CDED" w14:textId="77777777" w:rsidR="004B41A8" w:rsidRPr="00614B10" w:rsidRDefault="004B41A8" w:rsidP="00D12A79">
      <w:pPr>
        <w:autoSpaceDE w:val="0"/>
        <w:autoSpaceDN w:val="0"/>
        <w:adjustRightInd w:val="0"/>
        <w:rPr>
          <w:rFonts w:cs="Calibri"/>
          <w:sz w:val="20"/>
          <w:szCs w:val="20"/>
        </w:rPr>
      </w:pPr>
    </w:p>
    <w:p w14:paraId="3B0305FE" w14:textId="5D3DD477" w:rsidR="004B41A8" w:rsidRPr="00614B10" w:rsidRDefault="00CE4862" w:rsidP="00D12A79">
      <w:pPr>
        <w:autoSpaceDE w:val="0"/>
        <w:autoSpaceDN w:val="0"/>
        <w:adjustRightInd w:val="0"/>
        <w:rPr>
          <w:rFonts w:cs="Calibri"/>
          <w:sz w:val="20"/>
          <w:szCs w:val="20"/>
        </w:rPr>
      </w:pPr>
      <w:r>
        <w:rPr>
          <w:rFonts w:cs="Calibri"/>
          <w:sz w:val="20"/>
          <w:szCs w:val="20"/>
        </w:rPr>
        <w:t xml:space="preserve">Acting </w:t>
      </w:r>
      <w:r w:rsidR="004B41A8" w:rsidRPr="00614B10">
        <w:rPr>
          <w:rFonts w:cs="Calibri"/>
          <w:sz w:val="20"/>
          <w:szCs w:val="20"/>
        </w:rPr>
        <w:t xml:space="preserve">Headteacher – </w:t>
      </w:r>
      <w:r>
        <w:rPr>
          <w:rFonts w:cs="Calibri"/>
          <w:sz w:val="20"/>
          <w:szCs w:val="20"/>
        </w:rPr>
        <w:t xml:space="preserve">Sarah Kiely </w:t>
      </w:r>
    </w:p>
    <w:p w14:paraId="7E09B5B7" w14:textId="5BB5B4EF" w:rsidR="004B41A8" w:rsidRPr="00614B10" w:rsidRDefault="00CE4862" w:rsidP="00D12A79">
      <w:pPr>
        <w:autoSpaceDE w:val="0"/>
        <w:autoSpaceDN w:val="0"/>
        <w:adjustRightInd w:val="0"/>
        <w:rPr>
          <w:rFonts w:cs="Calibri"/>
          <w:sz w:val="20"/>
          <w:szCs w:val="20"/>
        </w:rPr>
      </w:pPr>
      <w:r>
        <w:rPr>
          <w:rFonts w:cs="Calibri"/>
          <w:sz w:val="20"/>
          <w:szCs w:val="20"/>
        </w:rPr>
        <w:t xml:space="preserve">School </w:t>
      </w:r>
      <w:proofErr w:type="gramStart"/>
      <w:r>
        <w:rPr>
          <w:rFonts w:cs="Calibri"/>
          <w:sz w:val="20"/>
          <w:szCs w:val="20"/>
        </w:rPr>
        <w:t xml:space="preserve">Administrator </w:t>
      </w:r>
      <w:r w:rsidR="004B41A8" w:rsidRPr="00614B10">
        <w:rPr>
          <w:rFonts w:cs="Calibri"/>
          <w:sz w:val="20"/>
          <w:szCs w:val="20"/>
        </w:rPr>
        <w:t xml:space="preserve"> –</w:t>
      </w:r>
      <w:proofErr w:type="gramEnd"/>
      <w:r w:rsidR="004B41A8" w:rsidRPr="00614B10">
        <w:rPr>
          <w:rFonts w:cs="Calibri"/>
          <w:sz w:val="20"/>
          <w:szCs w:val="20"/>
        </w:rPr>
        <w:t xml:space="preserve"> L</w:t>
      </w:r>
      <w:r>
        <w:rPr>
          <w:rFonts w:cs="Calibri"/>
          <w:sz w:val="20"/>
          <w:szCs w:val="20"/>
        </w:rPr>
        <w:t>inda O’Rourke</w:t>
      </w:r>
    </w:p>
    <w:p w14:paraId="558D2284" w14:textId="0FF81541"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Deputy Headteacher – </w:t>
      </w:r>
      <w:r w:rsidR="00CE4862">
        <w:rPr>
          <w:rFonts w:cs="Calibri"/>
          <w:sz w:val="20"/>
          <w:szCs w:val="20"/>
        </w:rPr>
        <w:t>Lisa Oakes</w:t>
      </w:r>
    </w:p>
    <w:p w14:paraId="0E02BC50" w14:textId="10350DCA"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Chair of Governors – </w:t>
      </w:r>
      <w:r w:rsidR="00CE4862">
        <w:rPr>
          <w:rFonts w:cs="Calibri"/>
          <w:sz w:val="20"/>
          <w:szCs w:val="20"/>
        </w:rPr>
        <w:t xml:space="preserve">Jo Dunn </w:t>
      </w:r>
    </w:p>
    <w:p w14:paraId="2AF6F8C9" w14:textId="341600F5" w:rsidR="00F61178" w:rsidRPr="00614B10" w:rsidRDefault="004B41A8" w:rsidP="00D12A79">
      <w:pPr>
        <w:autoSpaceDE w:val="0"/>
        <w:autoSpaceDN w:val="0"/>
        <w:adjustRightInd w:val="0"/>
        <w:rPr>
          <w:rFonts w:cs="Calibri"/>
          <w:sz w:val="20"/>
          <w:szCs w:val="20"/>
        </w:rPr>
      </w:pPr>
      <w:r w:rsidRPr="00614B10">
        <w:rPr>
          <w:rFonts w:cs="Calibri"/>
          <w:sz w:val="20"/>
          <w:szCs w:val="20"/>
        </w:rPr>
        <w:t xml:space="preserve">Site Manager – Chris </w:t>
      </w:r>
      <w:r w:rsidR="00CE4862">
        <w:rPr>
          <w:rFonts w:cs="Calibri"/>
          <w:sz w:val="20"/>
          <w:szCs w:val="20"/>
        </w:rPr>
        <w:t>Wright</w:t>
      </w:r>
    </w:p>
    <w:p w14:paraId="244A81B2" w14:textId="77777777" w:rsidR="004B41A8" w:rsidRPr="00614B10" w:rsidRDefault="004B41A8" w:rsidP="00D12A79">
      <w:pPr>
        <w:autoSpaceDE w:val="0"/>
        <w:autoSpaceDN w:val="0"/>
        <w:adjustRightInd w:val="0"/>
        <w:rPr>
          <w:rFonts w:cs="Calibri"/>
          <w:b/>
          <w:bCs/>
          <w:sz w:val="20"/>
          <w:szCs w:val="20"/>
        </w:rPr>
      </w:pPr>
    </w:p>
    <w:p w14:paraId="595E5D22" w14:textId="77777777" w:rsidR="004B41A8" w:rsidRPr="00614B10" w:rsidRDefault="004B41A8" w:rsidP="00D12A79">
      <w:pPr>
        <w:autoSpaceDE w:val="0"/>
        <w:autoSpaceDN w:val="0"/>
        <w:adjustRightInd w:val="0"/>
        <w:rPr>
          <w:rFonts w:cs="Calibri"/>
          <w:b/>
          <w:bCs/>
          <w:sz w:val="20"/>
          <w:szCs w:val="20"/>
        </w:rPr>
      </w:pPr>
      <w:r w:rsidRPr="00614B10">
        <w:rPr>
          <w:rFonts w:cs="Calibri"/>
          <w:b/>
          <w:bCs/>
          <w:sz w:val="20"/>
          <w:szCs w:val="20"/>
        </w:rPr>
        <w:t>In the event of severe weather conditions (snow, ice, wind, rain, fog, hail, storms, extreme heat):</w:t>
      </w:r>
    </w:p>
    <w:p w14:paraId="1427C888" w14:textId="77777777" w:rsidR="004B41A8" w:rsidRPr="00614B10" w:rsidRDefault="004B41A8" w:rsidP="00D12A79">
      <w:pPr>
        <w:autoSpaceDE w:val="0"/>
        <w:autoSpaceDN w:val="0"/>
        <w:adjustRightInd w:val="0"/>
        <w:rPr>
          <w:rFonts w:cs="Calibri"/>
          <w:sz w:val="20"/>
          <w:szCs w:val="20"/>
        </w:rPr>
      </w:pPr>
    </w:p>
    <w:p w14:paraId="5544C174" w14:textId="7330ADA3" w:rsidR="004B41A8" w:rsidRPr="00614B10" w:rsidRDefault="004B41A8" w:rsidP="00D12A79">
      <w:pPr>
        <w:autoSpaceDE w:val="0"/>
        <w:autoSpaceDN w:val="0"/>
        <w:adjustRightInd w:val="0"/>
        <w:rPr>
          <w:rFonts w:cs="Calibri"/>
          <w:sz w:val="20"/>
          <w:szCs w:val="20"/>
        </w:rPr>
      </w:pPr>
      <w:r w:rsidRPr="00614B10">
        <w:rPr>
          <w:rFonts w:cs="Calibri"/>
          <w:sz w:val="20"/>
          <w:szCs w:val="20"/>
        </w:rPr>
        <w:t>The Caretaker will carry out a daily assessment of whole site.  The Headteacher/Deputy Headteacher will contact the Caretaker to determine the state of the school grounds.  If necessary</w:t>
      </w:r>
      <w:r w:rsidR="00CE4862">
        <w:rPr>
          <w:rFonts w:cs="Calibri"/>
          <w:sz w:val="20"/>
          <w:szCs w:val="20"/>
        </w:rPr>
        <w:t>,</w:t>
      </w:r>
      <w:r w:rsidRPr="00614B10">
        <w:rPr>
          <w:rFonts w:cs="Calibri"/>
          <w:sz w:val="20"/>
          <w:szCs w:val="20"/>
        </w:rPr>
        <w:t xml:space="preserve"> the Critical Incidents Team will discuss actions to be taken and information to be given to staff and pupils.  Staff members will be informed of the conditions and the plan. </w:t>
      </w:r>
    </w:p>
    <w:p w14:paraId="49BE53E2"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 </w:t>
      </w:r>
    </w:p>
    <w:p w14:paraId="25A4EFA7" w14:textId="00FC2DFF" w:rsidR="004B41A8" w:rsidRPr="00614B10" w:rsidRDefault="004B41A8" w:rsidP="00D12A79">
      <w:pPr>
        <w:pStyle w:val="ListParagraph"/>
        <w:numPr>
          <w:ilvl w:val="0"/>
          <w:numId w:val="5"/>
        </w:numPr>
        <w:autoSpaceDE w:val="0"/>
        <w:autoSpaceDN w:val="0"/>
        <w:adjustRightInd w:val="0"/>
        <w:rPr>
          <w:rFonts w:cs="Calibri"/>
          <w:sz w:val="20"/>
          <w:szCs w:val="20"/>
        </w:rPr>
      </w:pPr>
      <w:r w:rsidRPr="00614B10">
        <w:rPr>
          <w:rFonts w:cs="Calibri"/>
          <w:sz w:val="20"/>
          <w:szCs w:val="20"/>
        </w:rPr>
        <w:t>Staff will be notified by SLT on the school group messaging system.</w:t>
      </w:r>
    </w:p>
    <w:p w14:paraId="438A9862" w14:textId="6CEE176A" w:rsidR="004B41A8" w:rsidRPr="00614B10" w:rsidRDefault="004B41A8" w:rsidP="00D12A79">
      <w:pPr>
        <w:pStyle w:val="ListParagraph"/>
        <w:numPr>
          <w:ilvl w:val="0"/>
          <w:numId w:val="5"/>
        </w:numPr>
        <w:autoSpaceDE w:val="0"/>
        <w:autoSpaceDN w:val="0"/>
        <w:adjustRightInd w:val="0"/>
        <w:rPr>
          <w:rFonts w:cs="Calibri"/>
          <w:sz w:val="20"/>
          <w:szCs w:val="20"/>
        </w:rPr>
      </w:pPr>
      <w:r w:rsidRPr="00614B10">
        <w:rPr>
          <w:rFonts w:cs="Calibri"/>
          <w:sz w:val="20"/>
          <w:szCs w:val="20"/>
        </w:rPr>
        <w:t xml:space="preserve">A message will be sent on </w:t>
      </w:r>
      <w:r w:rsidR="00CE4862">
        <w:rPr>
          <w:rFonts w:cs="Calibri"/>
          <w:sz w:val="20"/>
          <w:szCs w:val="20"/>
        </w:rPr>
        <w:t>the school text messaging system</w:t>
      </w:r>
      <w:r w:rsidRPr="00614B10">
        <w:rPr>
          <w:rFonts w:cs="Calibri"/>
          <w:sz w:val="20"/>
          <w:szCs w:val="20"/>
        </w:rPr>
        <w:t xml:space="preserve"> by the </w:t>
      </w:r>
      <w:proofErr w:type="gramStart"/>
      <w:r w:rsidRPr="00614B10">
        <w:rPr>
          <w:rFonts w:cs="Calibri"/>
          <w:sz w:val="20"/>
          <w:szCs w:val="20"/>
        </w:rPr>
        <w:t>Admin</w:t>
      </w:r>
      <w:proofErr w:type="gramEnd"/>
      <w:r w:rsidRPr="00614B10">
        <w:rPr>
          <w:rFonts w:cs="Calibri"/>
          <w:sz w:val="20"/>
          <w:szCs w:val="20"/>
        </w:rPr>
        <w:t xml:space="preserve"> team to all Parents/Carers advising them of the closure</w:t>
      </w:r>
      <w:r w:rsidR="00CE4862">
        <w:rPr>
          <w:rFonts w:cs="Calibri"/>
          <w:sz w:val="20"/>
          <w:szCs w:val="20"/>
        </w:rPr>
        <w:t xml:space="preserve"> with further email communication to follow</w:t>
      </w:r>
      <w:r w:rsidRPr="00614B10">
        <w:rPr>
          <w:rFonts w:cs="Calibri"/>
          <w:sz w:val="20"/>
          <w:szCs w:val="20"/>
        </w:rPr>
        <w:t>.</w:t>
      </w:r>
    </w:p>
    <w:p w14:paraId="3704C2B7" w14:textId="77777777" w:rsidR="004B41A8" w:rsidRPr="00614B10" w:rsidRDefault="004B41A8" w:rsidP="00D12A79">
      <w:pPr>
        <w:pStyle w:val="ListParagraph"/>
        <w:numPr>
          <w:ilvl w:val="0"/>
          <w:numId w:val="5"/>
        </w:numPr>
        <w:autoSpaceDE w:val="0"/>
        <w:autoSpaceDN w:val="0"/>
        <w:adjustRightInd w:val="0"/>
        <w:rPr>
          <w:rFonts w:cs="Calibri"/>
          <w:sz w:val="20"/>
          <w:szCs w:val="20"/>
        </w:rPr>
      </w:pPr>
      <w:r w:rsidRPr="00614B10">
        <w:rPr>
          <w:rFonts w:cs="Calibri"/>
          <w:sz w:val="20"/>
          <w:szCs w:val="20"/>
        </w:rPr>
        <w:t>School website to have information clearly displayed regarding school closure.</w:t>
      </w:r>
    </w:p>
    <w:p w14:paraId="4CAEBB86" w14:textId="77777777" w:rsidR="004B41A8" w:rsidRPr="00614B10" w:rsidRDefault="004B41A8" w:rsidP="00D12A79">
      <w:pPr>
        <w:autoSpaceDE w:val="0"/>
        <w:autoSpaceDN w:val="0"/>
        <w:adjustRightInd w:val="0"/>
        <w:rPr>
          <w:rFonts w:cs="Calibri"/>
          <w:sz w:val="20"/>
          <w:szCs w:val="20"/>
        </w:rPr>
      </w:pPr>
    </w:p>
    <w:p w14:paraId="665CE3BC" w14:textId="77777777" w:rsidR="004B41A8" w:rsidRPr="00614B10" w:rsidRDefault="004B41A8" w:rsidP="00D12A79">
      <w:pPr>
        <w:autoSpaceDE w:val="0"/>
        <w:autoSpaceDN w:val="0"/>
        <w:adjustRightInd w:val="0"/>
        <w:rPr>
          <w:rFonts w:cs="Calibri"/>
          <w:b/>
          <w:bCs/>
          <w:sz w:val="20"/>
          <w:szCs w:val="20"/>
        </w:rPr>
      </w:pPr>
      <w:r w:rsidRPr="00614B10">
        <w:rPr>
          <w:rFonts w:cs="Calibri"/>
          <w:b/>
          <w:bCs/>
          <w:sz w:val="20"/>
          <w:szCs w:val="20"/>
        </w:rPr>
        <w:t>In the event of severe weather conditions:</w:t>
      </w:r>
    </w:p>
    <w:p w14:paraId="14999E42" w14:textId="77777777" w:rsidR="004B41A8" w:rsidRPr="00614B10" w:rsidRDefault="004B41A8" w:rsidP="00D12A79">
      <w:pPr>
        <w:autoSpaceDE w:val="0"/>
        <w:autoSpaceDN w:val="0"/>
        <w:adjustRightInd w:val="0"/>
        <w:rPr>
          <w:rFonts w:cs="Calibri"/>
          <w:i/>
          <w:iCs/>
          <w:sz w:val="20"/>
          <w:szCs w:val="20"/>
          <w:u w:val="single"/>
        </w:rPr>
      </w:pPr>
    </w:p>
    <w:p w14:paraId="64590039" w14:textId="77777777" w:rsidR="004B41A8" w:rsidRPr="00614B10" w:rsidRDefault="004B41A8" w:rsidP="00D12A79">
      <w:pPr>
        <w:autoSpaceDE w:val="0"/>
        <w:autoSpaceDN w:val="0"/>
        <w:adjustRightInd w:val="0"/>
        <w:rPr>
          <w:rFonts w:cs="Calibri"/>
          <w:i/>
          <w:iCs/>
          <w:sz w:val="20"/>
          <w:szCs w:val="20"/>
          <w:u w:val="single"/>
        </w:rPr>
      </w:pPr>
      <w:r w:rsidRPr="00614B10">
        <w:rPr>
          <w:rFonts w:cs="Calibri"/>
          <w:i/>
          <w:iCs/>
          <w:sz w:val="20"/>
          <w:szCs w:val="20"/>
          <w:u w:val="single"/>
        </w:rPr>
        <w:t>Staff</w:t>
      </w:r>
    </w:p>
    <w:p w14:paraId="456A7807"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All staff will be advised by SLT if they should attempt to travel to school.</w:t>
      </w:r>
    </w:p>
    <w:p w14:paraId="208B7EE9"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If staff are travelling by car, the following is advised: keep a blanket, mobile phone, shovel, warm drinks and other sustenance in the vehicle.</w:t>
      </w:r>
    </w:p>
    <w:p w14:paraId="2290665F"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If staff arrive at </w:t>
      </w:r>
      <w:proofErr w:type="gramStart"/>
      <w:r w:rsidRPr="00614B10">
        <w:rPr>
          <w:rFonts w:cs="Calibri"/>
          <w:sz w:val="20"/>
          <w:szCs w:val="20"/>
        </w:rPr>
        <w:t>school</w:t>
      </w:r>
      <w:proofErr w:type="gramEnd"/>
      <w:r w:rsidRPr="00614B10">
        <w:rPr>
          <w:rFonts w:cs="Calibri"/>
          <w:sz w:val="20"/>
          <w:szCs w:val="20"/>
        </w:rPr>
        <w:t xml:space="preserve"> they should keep to gritted paths when walking around outside.</w:t>
      </w:r>
    </w:p>
    <w:p w14:paraId="18B4070E"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If the school remains open staff should ensure that children are safe by following the school rules </w:t>
      </w:r>
      <w:proofErr w:type="gramStart"/>
      <w:r w:rsidRPr="00614B10">
        <w:rPr>
          <w:rFonts w:cs="Calibri"/>
          <w:sz w:val="20"/>
          <w:szCs w:val="20"/>
        </w:rPr>
        <w:t>in regards to</w:t>
      </w:r>
      <w:proofErr w:type="gramEnd"/>
      <w:r w:rsidRPr="00614B10">
        <w:rPr>
          <w:rFonts w:cs="Calibri"/>
          <w:sz w:val="20"/>
          <w:szCs w:val="20"/>
        </w:rPr>
        <w:t xml:space="preserve"> snow and ice (see below).</w:t>
      </w:r>
    </w:p>
    <w:p w14:paraId="4D7F74EF"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Follow all warnings given by members of the Critical incident team.</w:t>
      </w:r>
    </w:p>
    <w:p w14:paraId="2DB5CE4A" w14:textId="77777777" w:rsidR="004B41A8" w:rsidRPr="00614B10" w:rsidRDefault="004B41A8" w:rsidP="00D12A79">
      <w:pPr>
        <w:autoSpaceDE w:val="0"/>
        <w:autoSpaceDN w:val="0"/>
        <w:adjustRightInd w:val="0"/>
        <w:rPr>
          <w:rFonts w:cs="Calibri"/>
          <w:i/>
          <w:iCs/>
          <w:sz w:val="20"/>
          <w:szCs w:val="20"/>
          <w:u w:val="single"/>
        </w:rPr>
      </w:pPr>
      <w:r w:rsidRPr="00614B10">
        <w:rPr>
          <w:rFonts w:cs="Calibri"/>
          <w:i/>
          <w:iCs/>
          <w:sz w:val="20"/>
          <w:szCs w:val="20"/>
          <w:u w:val="single"/>
        </w:rPr>
        <w:t>Pupils</w:t>
      </w:r>
    </w:p>
    <w:p w14:paraId="32B7C214"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If severe weather is expected, a message to be sent home to Parents/Carers informing them of any predicted conditions and what to do in the event of severe weather.</w:t>
      </w:r>
    </w:p>
    <w:p w14:paraId="4E9D40E6"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If children are in school, the staff will make sure they are appropriately dressed before leaving the building. </w:t>
      </w:r>
    </w:p>
    <w:p w14:paraId="01CF83E9"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Staff will ensure that children have been informed of the snow/ice rules and understand them:</w:t>
      </w:r>
    </w:p>
    <w:p w14:paraId="110438A5" w14:textId="77777777" w:rsidR="004B41A8" w:rsidRPr="00614B10" w:rsidRDefault="004B41A8" w:rsidP="00D12A79">
      <w:pPr>
        <w:autoSpaceDE w:val="0"/>
        <w:autoSpaceDN w:val="0"/>
        <w:adjustRightInd w:val="0"/>
        <w:rPr>
          <w:rFonts w:cs="Calibri"/>
          <w:b/>
          <w:bCs/>
          <w:sz w:val="20"/>
          <w:szCs w:val="20"/>
        </w:rPr>
      </w:pPr>
    </w:p>
    <w:p w14:paraId="69FDD1DB" w14:textId="77777777" w:rsidR="004B41A8" w:rsidRPr="00614B10" w:rsidRDefault="004B41A8" w:rsidP="00D12A79">
      <w:pPr>
        <w:autoSpaceDE w:val="0"/>
        <w:autoSpaceDN w:val="0"/>
        <w:adjustRightInd w:val="0"/>
        <w:rPr>
          <w:rFonts w:cs="Calibri"/>
          <w:b/>
          <w:bCs/>
          <w:sz w:val="20"/>
          <w:szCs w:val="20"/>
        </w:rPr>
      </w:pPr>
      <w:r w:rsidRPr="00614B10">
        <w:rPr>
          <w:rFonts w:cs="Calibri"/>
          <w:b/>
          <w:bCs/>
          <w:sz w:val="20"/>
          <w:szCs w:val="20"/>
        </w:rPr>
        <w:t>Snow/Ice rules:</w:t>
      </w:r>
    </w:p>
    <w:p w14:paraId="4968AD14" w14:textId="77777777" w:rsidR="004B41A8" w:rsidRPr="00614B10" w:rsidRDefault="004B41A8" w:rsidP="00D12A79">
      <w:pPr>
        <w:autoSpaceDE w:val="0"/>
        <w:autoSpaceDN w:val="0"/>
        <w:adjustRightInd w:val="0"/>
        <w:rPr>
          <w:rFonts w:cs="Calibri"/>
          <w:sz w:val="20"/>
          <w:szCs w:val="20"/>
        </w:rPr>
      </w:pPr>
    </w:p>
    <w:p w14:paraId="4FC4AF08"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1. Keep to the gritted paths and areas when moving round the school from area to area</w:t>
      </w:r>
    </w:p>
    <w:p w14:paraId="477BACC8"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2. Stay off the playground markings and other play equipment during heavy snow and ice as the equipment can become very slippery </w:t>
      </w:r>
      <w:proofErr w:type="gramStart"/>
      <w:r w:rsidRPr="00614B10">
        <w:rPr>
          <w:rFonts w:cs="Calibri"/>
          <w:sz w:val="20"/>
          <w:szCs w:val="20"/>
        </w:rPr>
        <w:t>and also</w:t>
      </w:r>
      <w:proofErr w:type="gramEnd"/>
      <w:r w:rsidRPr="00614B10">
        <w:rPr>
          <w:rFonts w:cs="Calibri"/>
          <w:sz w:val="20"/>
          <w:szCs w:val="20"/>
        </w:rPr>
        <w:t xml:space="preserve"> the metal can give ice burns.</w:t>
      </w:r>
    </w:p>
    <w:p w14:paraId="6EA05D8E"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3. No throwing of snowballs.</w:t>
      </w:r>
    </w:p>
    <w:p w14:paraId="1931F5D1"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4. No sliding.</w:t>
      </w:r>
    </w:p>
    <w:p w14:paraId="2CB015B0" w14:textId="77777777" w:rsidR="004B41A8" w:rsidRPr="00614B10" w:rsidRDefault="004B41A8" w:rsidP="00D12A79">
      <w:pPr>
        <w:autoSpaceDE w:val="0"/>
        <w:autoSpaceDN w:val="0"/>
        <w:adjustRightInd w:val="0"/>
        <w:rPr>
          <w:rFonts w:cs="Calibri"/>
          <w:sz w:val="20"/>
          <w:szCs w:val="20"/>
        </w:rPr>
      </w:pPr>
    </w:p>
    <w:p w14:paraId="7A3CD4B4" w14:textId="77777777" w:rsidR="004B41A8" w:rsidRPr="00614B10" w:rsidRDefault="004B41A8" w:rsidP="00D12A79">
      <w:pPr>
        <w:autoSpaceDE w:val="0"/>
        <w:autoSpaceDN w:val="0"/>
        <w:adjustRightInd w:val="0"/>
        <w:rPr>
          <w:rFonts w:cs="Calibri"/>
          <w:b/>
          <w:sz w:val="20"/>
          <w:szCs w:val="20"/>
        </w:rPr>
      </w:pPr>
      <w:r w:rsidRPr="00614B10">
        <w:rPr>
          <w:rFonts w:cs="Calibri"/>
          <w:b/>
          <w:sz w:val="20"/>
          <w:szCs w:val="20"/>
        </w:rPr>
        <w:t xml:space="preserve">Lightning Storms </w:t>
      </w:r>
    </w:p>
    <w:p w14:paraId="0AB90072" w14:textId="77777777" w:rsidR="004B41A8" w:rsidRPr="00614B10" w:rsidRDefault="004B41A8" w:rsidP="00D12A79">
      <w:pPr>
        <w:autoSpaceDE w:val="0"/>
        <w:autoSpaceDN w:val="0"/>
        <w:adjustRightInd w:val="0"/>
        <w:rPr>
          <w:rFonts w:cs="Calibri"/>
          <w:sz w:val="20"/>
          <w:szCs w:val="20"/>
        </w:rPr>
      </w:pPr>
    </w:p>
    <w:p w14:paraId="7652BD0C"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If thunderstorms are forecast, the school will decide if there is a requirement to postpone or cancel outdoor activities.  In the event of an outdoor activity taking place, and an unexpected thunderstorm occurring.  Staff will follow the procedures listed below: </w:t>
      </w:r>
    </w:p>
    <w:p w14:paraId="5F2B78EF"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 </w:t>
      </w:r>
    </w:p>
    <w:p w14:paraId="21CB412B" w14:textId="77777777" w:rsidR="004B41A8" w:rsidRPr="00614B10" w:rsidRDefault="004B41A8" w:rsidP="00D12A79">
      <w:pPr>
        <w:pStyle w:val="ListParagraph"/>
        <w:numPr>
          <w:ilvl w:val="0"/>
          <w:numId w:val="6"/>
        </w:numPr>
        <w:autoSpaceDE w:val="0"/>
        <w:autoSpaceDN w:val="0"/>
        <w:adjustRightInd w:val="0"/>
        <w:rPr>
          <w:rFonts w:cs="Calibri"/>
          <w:sz w:val="20"/>
          <w:szCs w:val="20"/>
        </w:rPr>
      </w:pPr>
      <w:r w:rsidRPr="00614B10">
        <w:rPr>
          <w:rFonts w:cs="Calibri"/>
          <w:sz w:val="20"/>
          <w:szCs w:val="20"/>
        </w:rPr>
        <w:t xml:space="preserve">Count the seconds between seeing lightning and hearing thunder – if it is less than 30 seconds there is a potential </w:t>
      </w:r>
      <w:proofErr w:type="gramStart"/>
      <w:r w:rsidRPr="00614B10">
        <w:rPr>
          <w:rFonts w:cs="Calibri"/>
          <w:sz w:val="20"/>
          <w:szCs w:val="20"/>
        </w:rPr>
        <w:t>risk</w:t>
      </w:r>
      <w:proofErr w:type="gramEnd"/>
      <w:r w:rsidRPr="00614B10">
        <w:rPr>
          <w:rFonts w:cs="Calibri"/>
          <w:sz w:val="20"/>
          <w:szCs w:val="20"/>
        </w:rPr>
        <w:t xml:space="preserve"> and staff will therefore escort the pupils back inside the school building. </w:t>
      </w:r>
    </w:p>
    <w:p w14:paraId="0D8FC805" w14:textId="77777777" w:rsidR="004B41A8" w:rsidRPr="00614B10" w:rsidRDefault="004B41A8" w:rsidP="00D12A79">
      <w:pPr>
        <w:pStyle w:val="ListParagraph"/>
        <w:numPr>
          <w:ilvl w:val="0"/>
          <w:numId w:val="6"/>
        </w:numPr>
        <w:autoSpaceDE w:val="0"/>
        <w:autoSpaceDN w:val="0"/>
        <w:adjustRightInd w:val="0"/>
        <w:rPr>
          <w:rFonts w:cs="Calibri"/>
          <w:sz w:val="20"/>
          <w:szCs w:val="20"/>
        </w:rPr>
      </w:pPr>
      <w:r w:rsidRPr="00614B10">
        <w:rPr>
          <w:rFonts w:cs="Calibri"/>
          <w:sz w:val="20"/>
          <w:szCs w:val="20"/>
        </w:rPr>
        <w:t xml:space="preserve">If a thunderstorm occurs whilst pupils are participating in an outdoor sports event off-site, staff will escort the children into a building on the site (if possible), or if this is not available, staff will escort the children to take cover in cars/coaches.  Staff will ensure that the windows of the vehicle are closed. </w:t>
      </w:r>
    </w:p>
    <w:p w14:paraId="5FF92089" w14:textId="77777777" w:rsidR="004B41A8" w:rsidRPr="00614B10" w:rsidRDefault="004B41A8" w:rsidP="00D12A79">
      <w:pPr>
        <w:pStyle w:val="ListParagraph"/>
        <w:numPr>
          <w:ilvl w:val="0"/>
          <w:numId w:val="6"/>
        </w:numPr>
        <w:autoSpaceDE w:val="0"/>
        <w:autoSpaceDN w:val="0"/>
        <w:adjustRightInd w:val="0"/>
        <w:rPr>
          <w:rFonts w:cs="Calibri"/>
          <w:sz w:val="20"/>
          <w:szCs w:val="20"/>
        </w:rPr>
      </w:pPr>
      <w:r w:rsidRPr="00614B10">
        <w:rPr>
          <w:rFonts w:cs="Calibri"/>
          <w:sz w:val="20"/>
          <w:szCs w:val="20"/>
        </w:rPr>
        <w:lastRenderedPageBreak/>
        <w:t xml:space="preserve">In the event of an approaching thunderstorm, all Reception children will be escorted back inside the </w:t>
      </w:r>
      <w:proofErr w:type="gramStart"/>
      <w:r w:rsidRPr="00614B10">
        <w:rPr>
          <w:rFonts w:cs="Calibri"/>
          <w:sz w:val="20"/>
          <w:szCs w:val="20"/>
        </w:rPr>
        <w:t>Reception</w:t>
      </w:r>
      <w:proofErr w:type="gramEnd"/>
      <w:r w:rsidRPr="00614B10">
        <w:rPr>
          <w:rFonts w:cs="Calibri"/>
          <w:sz w:val="20"/>
          <w:szCs w:val="20"/>
        </w:rPr>
        <w:t xml:space="preserve"> class and will not be allowed to remain in the EYFS outdoor area. </w:t>
      </w:r>
    </w:p>
    <w:p w14:paraId="736214DD" w14:textId="77777777" w:rsidR="004B41A8" w:rsidRPr="00614B10" w:rsidRDefault="004B41A8" w:rsidP="00D12A79">
      <w:pPr>
        <w:pStyle w:val="ListParagraph"/>
        <w:numPr>
          <w:ilvl w:val="0"/>
          <w:numId w:val="6"/>
        </w:numPr>
        <w:autoSpaceDE w:val="0"/>
        <w:autoSpaceDN w:val="0"/>
        <w:adjustRightInd w:val="0"/>
        <w:rPr>
          <w:rFonts w:cs="Calibri"/>
          <w:sz w:val="20"/>
          <w:szCs w:val="20"/>
        </w:rPr>
      </w:pPr>
      <w:r w:rsidRPr="00614B10">
        <w:rPr>
          <w:rFonts w:cs="Calibri"/>
          <w:sz w:val="20"/>
          <w:szCs w:val="20"/>
        </w:rPr>
        <w:t xml:space="preserve">Staff will unplug all non-essential appliances, to avoid the occurrence of power surges. </w:t>
      </w:r>
    </w:p>
    <w:p w14:paraId="14C74E1C" w14:textId="30B47932" w:rsidR="004B41A8" w:rsidRPr="00614B10" w:rsidRDefault="004B41A8" w:rsidP="00D12A79">
      <w:pPr>
        <w:pStyle w:val="ListParagraph"/>
        <w:numPr>
          <w:ilvl w:val="0"/>
          <w:numId w:val="6"/>
        </w:numPr>
        <w:autoSpaceDE w:val="0"/>
        <w:autoSpaceDN w:val="0"/>
        <w:adjustRightInd w:val="0"/>
        <w:rPr>
          <w:rFonts w:cs="Calibri"/>
          <w:sz w:val="20"/>
          <w:szCs w:val="20"/>
        </w:rPr>
      </w:pPr>
      <w:r w:rsidRPr="00614B10">
        <w:rPr>
          <w:rFonts w:cs="Calibri"/>
          <w:sz w:val="20"/>
          <w:szCs w:val="20"/>
        </w:rPr>
        <w:t>In the event of lights going out, torches will be used instead (under no circumstances will candles be used</w:t>
      </w:r>
      <w:r w:rsidR="0094554A">
        <w:rPr>
          <w:rFonts w:cs="Calibri"/>
          <w:sz w:val="20"/>
          <w:szCs w:val="20"/>
        </w:rPr>
        <w:t>)</w:t>
      </w:r>
      <w:r w:rsidRPr="00614B10">
        <w:rPr>
          <w:rFonts w:cs="Calibri"/>
          <w:sz w:val="20"/>
          <w:szCs w:val="20"/>
        </w:rPr>
        <w:t xml:space="preserve">. </w:t>
      </w:r>
    </w:p>
    <w:p w14:paraId="3D0C4A56"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 </w:t>
      </w:r>
    </w:p>
    <w:p w14:paraId="1B8C87A2" w14:textId="3607EDE0"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In the event of pupils and staff being outdoors and not having sufficient time to reach a building for </w:t>
      </w:r>
      <w:proofErr w:type="gramStart"/>
      <w:r w:rsidRPr="00614B10">
        <w:rPr>
          <w:rFonts w:cs="Calibri"/>
          <w:sz w:val="20"/>
          <w:szCs w:val="20"/>
        </w:rPr>
        <w:t>shelter</w:t>
      </w:r>
      <w:r w:rsidR="0094554A">
        <w:rPr>
          <w:rFonts w:cs="Calibri"/>
          <w:sz w:val="20"/>
          <w:szCs w:val="20"/>
        </w:rPr>
        <w:t>,</w:t>
      </w:r>
      <w:r w:rsidRPr="00614B10">
        <w:rPr>
          <w:rFonts w:cs="Calibri"/>
          <w:sz w:val="20"/>
          <w:szCs w:val="20"/>
        </w:rPr>
        <w:t xml:space="preserve">  Staff</w:t>
      </w:r>
      <w:proofErr w:type="gramEnd"/>
      <w:r w:rsidRPr="00614B10">
        <w:rPr>
          <w:rFonts w:cs="Calibri"/>
          <w:sz w:val="20"/>
          <w:szCs w:val="20"/>
        </w:rPr>
        <w:t xml:space="preserve"> will instruct the pupils to follow the procedure of: </w:t>
      </w:r>
    </w:p>
    <w:p w14:paraId="793C02C7"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 </w:t>
      </w:r>
    </w:p>
    <w:p w14:paraId="0E437D97"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Finding a low spot away from trees, fences and poles.  Everyone will crouch down immediately, balancing on the balls of their feet, placing hands on knees with their head between their knees.  The rationale for this procedure is that by making yourself into the smallest target possible, you can </w:t>
      </w:r>
      <w:proofErr w:type="spellStart"/>
      <w:r w:rsidRPr="00614B10">
        <w:rPr>
          <w:rFonts w:cs="Calibri"/>
          <w:sz w:val="20"/>
          <w:szCs w:val="20"/>
        </w:rPr>
        <w:t>minimise</w:t>
      </w:r>
      <w:proofErr w:type="spellEnd"/>
      <w:r w:rsidRPr="00614B10">
        <w:rPr>
          <w:rFonts w:cs="Calibri"/>
          <w:sz w:val="20"/>
          <w:szCs w:val="20"/>
        </w:rPr>
        <w:t xml:space="preserve"> your contact with the ground. </w:t>
      </w:r>
    </w:p>
    <w:p w14:paraId="4E35AF8B" w14:textId="77777777" w:rsidR="004B41A8" w:rsidRPr="00614B10" w:rsidRDefault="004B41A8" w:rsidP="00D12A79">
      <w:pPr>
        <w:autoSpaceDE w:val="0"/>
        <w:autoSpaceDN w:val="0"/>
        <w:adjustRightInd w:val="0"/>
        <w:rPr>
          <w:rFonts w:cs="Calibri"/>
          <w:sz w:val="20"/>
          <w:szCs w:val="20"/>
        </w:rPr>
      </w:pPr>
    </w:p>
    <w:p w14:paraId="7C9C4F58"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 What to do if a pupil/ member of staff/ visitor is hit by </w:t>
      </w:r>
      <w:proofErr w:type="gramStart"/>
      <w:r w:rsidRPr="00614B10">
        <w:rPr>
          <w:rFonts w:cs="Calibri"/>
          <w:sz w:val="20"/>
          <w:szCs w:val="20"/>
        </w:rPr>
        <w:t>lightning;</w:t>
      </w:r>
      <w:proofErr w:type="gramEnd"/>
    </w:p>
    <w:p w14:paraId="139CD9BC"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 </w:t>
      </w:r>
    </w:p>
    <w:p w14:paraId="0359B108"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w:t>
      </w:r>
      <w:r w:rsidRPr="00614B10">
        <w:rPr>
          <w:rFonts w:cs="Calibri"/>
          <w:sz w:val="20"/>
          <w:szCs w:val="20"/>
        </w:rPr>
        <w:tab/>
        <w:t xml:space="preserve">call for help as they will need urgent medical attention. </w:t>
      </w:r>
    </w:p>
    <w:p w14:paraId="22E92812" w14:textId="77777777" w:rsidR="004B41A8" w:rsidRPr="00614B10" w:rsidRDefault="004B41A8" w:rsidP="00D12A79">
      <w:pPr>
        <w:autoSpaceDE w:val="0"/>
        <w:autoSpaceDN w:val="0"/>
        <w:adjustRightInd w:val="0"/>
        <w:ind w:left="720" w:hanging="720"/>
        <w:rPr>
          <w:rFonts w:cs="Calibri"/>
          <w:sz w:val="20"/>
          <w:szCs w:val="20"/>
        </w:rPr>
      </w:pPr>
      <w:r w:rsidRPr="00614B10">
        <w:rPr>
          <w:rFonts w:cs="Calibri"/>
          <w:sz w:val="20"/>
          <w:szCs w:val="20"/>
        </w:rPr>
        <w:t>•</w:t>
      </w:r>
      <w:r w:rsidRPr="00614B10">
        <w:rPr>
          <w:rFonts w:cs="Calibri"/>
          <w:sz w:val="20"/>
          <w:szCs w:val="20"/>
        </w:rPr>
        <w:tab/>
        <w:t xml:space="preserve">It is safe to touch them - people struck by lightning carry no electrical charge that can shock other people. </w:t>
      </w:r>
    </w:p>
    <w:p w14:paraId="65B2FBCD" w14:textId="77777777" w:rsidR="004B41A8" w:rsidRPr="00614B10" w:rsidRDefault="004B41A8" w:rsidP="00D12A79">
      <w:pPr>
        <w:autoSpaceDE w:val="0"/>
        <w:autoSpaceDN w:val="0"/>
        <w:adjustRightInd w:val="0"/>
        <w:ind w:left="720" w:hanging="720"/>
        <w:rPr>
          <w:rFonts w:cs="Calibri"/>
          <w:sz w:val="20"/>
          <w:szCs w:val="20"/>
        </w:rPr>
      </w:pPr>
      <w:r w:rsidRPr="00614B10">
        <w:rPr>
          <w:rFonts w:cs="Calibri"/>
          <w:sz w:val="20"/>
          <w:szCs w:val="20"/>
        </w:rPr>
        <w:t>•</w:t>
      </w:r>
      <w:r w:rsidRPr="00614B10">
        <w:rPr>
          <w:rFonts w:cs="Calibri"/>
          <w:sz w:val="20"/>
          <w:szCs w:val="20"/>
        </w:rPr>
        <w:tab/>
        <w:t xml:space="preserve">Check for a pulse and for breathing - if you know first aid, begin artificial respiration and CPR if necessary. </w:t>
      </w:r>
    </w:p>
    <w:p w14:paraId="1E72C955" w14:textId="77777777" w:rsidR="004B41A8" w:rsidRPr="00614B10" w:rsidRDefault="004B41A8" w:rsidP="00D12A79">
      <w:pPr>
        <w:autoSpaceDE w:val="0"/>
        <w:autoSpaceDN w:val="0"/>
        <w:adjustRightInd w:val="0"/>
        <w:ind w:left="720" w:hanging="720"/>
        <w:rPr>
          <w:rFonts w:cs="Calibri"/>
          <w:sz w:val="20"/>
          <w:szCs w:val="20"/>
        </w:rPr>
      </w:pPr>
      <w:r w:rsidRPr="00614B10">
        <w:rPr>
          <w:rFonts w:cs="Calibri"/>
          <w:sz w:val="20"/>
          <w:szCs w:val="20"/>
        </w:rPr>
        <w:t>•</w:t>
      </w:r>
      <w:r w:rsidRPr="00614B10">
        <w:rPr>
          <w:rFonts w:cs="Calibri"/>
          <w:sz w:val="20"/>
          <w:szCs w:val="20"/>
        </w:rPr>
        <w:tab/>
        <w:t xml:space="preserve">If they are breathing, check for other possible injuries. (Lightning strike victims have burns in two places - where the electric shock entered and then left the body, usually the soles of the feet.  They may have broken bones or loss of hearing or sight). </w:t>
      </w:r>
    </w:p>
    <w:p w14:paraId="34A27DE6" w14:textId="77777777" w:rsidR="004B41A8" w:rsidRPr="00614B10" w:rsidRDefault="004B41A8" w:rsidP="00D12A79">
      <w:pPr>
        <w:autoSpaceDE w:val="0"/>
        <w:autoSpaceDN w:val="0"/>
        <w:adjustRightInd w:val="0"/>
        <w:rPr>
          <w:rFonts w:cs="Calibri"/>
          <w:sz w:val="20"/>
          <w:szCs w:val="20"/>
        </w:rPr>
      </w:pPr>
    </w:p>
    <w:p w14:paraId="58C4A6FC"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 xml:space="preserve">After the thunderstorm </w:t>
      </w:r>
    </w:p>
    <w:p w14:paraId="0B4707DD" w14:textId="77777777" w:rsidR="004B41A8" w:rsidRPr="00614B10" w:rsidRDefault="004B41A8" w:rsidP="00D12A79">
      <w:pPr>
        <w:autoSpaceDE w:val="0"/>
        <w:autoSpaceDN w:val="0"/>
        <w:adjustRightInd w:val="0"/>
        <w:rPr>
          <w:rFonts w:cs="Calibri"/>
          <w:sz w:val="20"/>
          <w:szCs w:val="20"/>
        </w:rPr>
      </w:pPr>
    </w:p>
    <w:p w14:paraId="3F05557E" w14:textId="77777777" w:rsidR="004B41A8" w:rsidRPr="00614B10" w:rsidRDefault="004B41A8" w:rsidP="00D12A79">
      <w:pPr>
        <w:autoSpaceDE w:val="0"/>
        <w:autoSpaceDN w:val="0"/>
        <w:adjustRightInd w:val="0"/>
        <w:ind w:left="720" w:hanging="720"/>
        <w:rPr>
          <w:rFonts w:cs="Calibri"/>
          <w:sz w:val="20"/>
          <w:szCs w:val="20"/>
        </w:rPr>
      </w:pPr>
      <w:r w:rsidRPr="00614B10">
        <w:rPr>
          <w:rFonts w:cs="Calibri"/>
          <w:sz w:val="20"/>
          <w:szCs w:val="20"/>
        </w:rPr>
        <w:t>•</w:t>
      </w:r>
      <w:r w:rsidRPr="00614B10">
        <w:rPr>
          <w:rFonts w:cs="Calibri"/>
          <w:sz w:val="20"/>
          <w:szCs w:val="20"/>
        </w:rPr>
        <w:tab/>
        <w:t xml:space="preserve">Be wary of venturing out too soon - the BBC Weather Centre advises waiting 30 minutes after the last flash of lightning. </w:t>
      </w:r>
    </w:p>
    <w:p w14:paraId="4AADA30E" w14:textId="77777777" w:rsidR="004B41A8" w:rsidRPr="00614B10" w:rsidRDefault="004B41A8" w:rsidP="00D12A79">
      <w:pPr>
        <w:autoSpaceDE w:val="0"/>
        <w:autoSpaceDN w:val="0"/>
        <w:adjustRightInd w:val="0"/>
        <w:rPr>
          <w:rFonts w:cs="Calibri"/>
          <w:sz w:val="20"/>
          <w:szCs w:val="20"/>
        </w:rPr>
      </w:pPr>
      <w:r w:rsidRPr="00614B10">
        <w:rPr>
          <w:rFonts w:cs="Calibri"/>
          <w:sz w:val="20"/>
          <w:szCs w:val="20"/>
        </w:rPr>
        <w:t>•</w:t>
      </w:r>
      <w:r w:rsidRPr="00614B10">
        <w:rPr>
          <w:rFonts w:cs="Calibri"/>
          <w:sz w:val="20"/>
          <w:szCs w:val="20"/>
        </w:rPr>
        <w:tab/>
        <w:t>Avoid downed power lines or broken cables.</w:t>
      </w:r>
    </w:p>
    <w:p w14:paraId="02553997" w14:textId="77777777" w:rsidR="004B41A8" w:rsidRPr="00614B10" w:rsidRDefault="004B41A8" w:rsidP="00D12A79">
      <w:pPr>
        <w:autoSpaceDE w:val="0"/>
        <w:autoSpaceDN w:val="0"/>
        <w:adjustRightInd w:val="0"/>
        <w:rPr>
          <w:rFonts w:cs="Calibri"/>
          <w:sz w:val="20"/>
          <w:szCs w:val="20"/>
        </w:rPr>
      </w:pPr>
    </w:p>
    <w:p w14:paraId="1A8EFFBE" w14:textId="77777777" w:rsidR="004B41A8" w:rsidRPr="00614B10" w:rsidRDefault="004B41A8" w:rsidP="00D12A79">
      <w:pPr>
        <w:autoSpaceDE w:val="0"/>
        <w:autoSpaceDN w:val="0"/>
        <w:adjustRightInd w:val="0"/>
        <w:rPr>
          <w:rFonts w:cs="Calibri"/>
          <w:sz w:val="20"/>
          <w:szCs w:val="20"/>
        </w:rPr>
      </w:pPr>
      <w:r w:rsidRPr="00614B10">
        <w:rPr>
          <w:rFonts w:cs="Calibri"/>
          <w:b/>
          <w:bCs/>
          <w:sz w:val="20"/>
          <w:szCs w:val="20"/>
        </w:rPr>
        <w:t>Instructions for maintaining the safety of the site during severe weather conditions:</w:t>
      </w:r>
    </w:p>
    <w:p w14:paraId="7AF5E41B" w14:textId="77777777" w:rsidR="004B41A8" w:rsidRPr="00614B10" w:rsidRDefault="004B41A8" w:rsidP="00D12A79">
      <w:pPr>
        <w:autoSpaceDE w:val="0"/>
        <w:autoSpaceDN w:val="0"/>
        <w:adjustRightInd w:val="0"/>
        <w:rPr>
          <w:rFonts w:cs="Calibri"/>
          <w:sz w:val="20"/>
          <w:szCs w:val="20"/>
        </w:rPr>
      </w:pPr>
    </w:p>
    <w:p w14:paraId="249C309B" w14:textId="1C45CC6C" w:rsidR="004B41A8" w:rsidRPr="00F61178" w:rsidRDefault="004B41A8" w:rsidP="00D12A79">
      <w:pPr>
        <w:autoSpaceDE w:val="0"/>
        <w:autoSpaceDN w:val="0"/>
        <w:adjustRightInd w:val="0"/>
        <w:rPr>
          <w:rFonts w:cs="Calibri"/>
          <w:i/>
          <w:iCs/>
          <w:sz w:val="20"/>
          <w:szCs w:val="20"/>
        </w:rPr>
      </w:pPr>
      <w:r w:rsidRPr="00614B10">
        <w:rPr>
          <w:rFonts w:cs="Calibri"/>
          <w:sz w:val="20"/>
          <w:szCs w:val="20"/>
        </w:rPr>
        <w:t>It is the responsibility of the Site Manager and Caretaker to clear, monitor and maintain cleared and gritted areas on the school site. This will be overseen by th</w:t>
      </w:r>
      <w:r w:rsidR="00F61178">
        <w:rPr>
          <w:rFonts w:cs="Calibri"/>
          <w:sz w:val="20"/>
          <w:szCs w:val="20"/>
        </w:rPr>
        <w:t xml:space="preserve">e Headteacher/Deputy Headteacher as the Health &amp; Safety Co-Ordinator. </w:t>
      </w:r>
      <w:r w:rsidRPr="00614B10">
        <w:rPr>
          <w:rFonts w:cs="Calibri"/>
          <w:iCs/>
          <w:sz w:val="20"/>
          <w:szCs w:val="20"/>
        </w:rPr>
        <w:t xml:space="preserve">The Site manager/Caretaker will </w:t>
      </w:r>
      <w:r w:rsidRPr="00614B10">
        <w:rPr>
          <w:rFonts w:cs="Calibri"/>
          <w:sz w:val="20"/>
          <w:szCs w:val="20"/>
        </w:rPr>
        <w:t>inspect the site, once gritted, at the beginning and end of the day, to ensure that it is safe and there is sufficient grit.  The staff on duty at playtimes or the Midday Supervisors at Lunchtimes</w:t>
      </w:r>
      <w:r w:rsidRPr="00614B10">
        <w:rPr>
          <w:rFonts w:cs="Calibri"/>
          <w:i/>
          <w:iCs/>
          <w:sz w:val="20"/>
          <w:szCs w:val="20"/>
        </w:rPr>
        <w:t xml:space="preserve"> </w:t>
      </w:r>
      <w:r w:rsidRPr="00614B10">
        <w:rPr>
          <w:rFonts w:cs="Calibri"/>
          <w:sz w:val="20"/>
          <w:szCs w:val="20"/>
        </w:rPr>
        <w:t xml:space="preserve">will do an inspection prior to playtimes and lunchtimes and will </w:t>
      </w:r>
      <w:proofErr w:type="gramStart"/>
      <w:r w:rsidRPr="00614B10">
        <w:rPr>
          <w:rFonts w:cs="Calibri"/>
          <w:sz w:val="20"/>
          <w:szCs w:val="20"/>
        </w:rPr>
        <w:t>make a decision</w:t>
      </w:r>
      <w:proofErr w:type="gramEnd"/>
      <w:r w:rsidRPr="00614B10">
        <w:rPr>
          <w:rFonts w:cs="Calibri"/>
          <w:sz w:val="20"/>
          <w:szCs w:val="20"/>
        </w:rPr>
        <w:t xml:space="preserve"> whether the conditions warrant the children having indoor playtime.</w:t>
      </w:r>
    </w:p>
    <w:p w14:paraId="17016D4C" w14:textId="77777777" w:rsidR="004B41A8" w:rsidRPr="00614B10" w:rsidRDefault="004B41A8" w:rsidP="00D12A79">
      <w:pPr>
        <w:autoSpaceDE w:val="0"/>
        <w:autoSpaceDN w:val="0"/>
        <w:adjustRightInd w:val="0"/>
        <w:rPr>
          <w:b/>
          <w:sz w:val="20"/>
          <w:szCs w:val="20"/>
        </w:rPr>
      </w:pPr>
    </w:p>
    <w:p w14:paraId="2CCABEEC" w14:textId="7C87BA9D" w:rsidR="004B41A8" w:rsidRPr="00614B10" w:rsidRDefault="004B41A8" w:rsidP="00D12A79">
      <w:pPr>
        <w:autoSpaceDE w:val="0"/>
        <w:autoSpaceDN w:val="0"/>
        <w:adjustRightInd w:val="0"/>
        <w:rPr>
          <w:rFonts w:cs="Calibri"/>
          <w:sz w:val="20"/>
          <w:szCs w:val="20"/>
        </w:rPr>
      </w:pPr>
      <w:r w:rsidRPr="00614B10">
        <w:rPr>
          <w:b/>
          <w:sz w:val="20"/>
          <w:szCs w:val="20"/>
        </w:rPr>
        <w:t xml:space="preserve">Policy date: </w:t>
      </w:r>
      <w:r w:rsidR="00F61178">
        <w:rPr>
          <w:b/>
          <w:sz w:val="20"/>
          <w:szCs w:val="20"/>
        </w:rPr>
        <w:t>January 2025</w:t>
      </w:r>
    </w:p>
    <w:p w14:paraId="790B340E" w14:textId="084CB9F5" w:rsidR="004B41A8" w:rsidRPr="00614B10" w:rsidRDefault="004B41A8" w:rsidP="00265F1C">
      <w:pPr>
        <w:autoSpaceDE w:val="0"/>
        <w:autoSpaceDN w:val="0"/>
        <w:adjustRightInd w:val="0"/>
        <w:rPr>
          <w:b/>
          <w:sz w:val="20"/>
          <w:szCs w:val="20"/>
        </w:rPr>
      </w:pPr>
      <w:r w:rsidRPr="00614B10">
        <w:rPr>
          <w:b/>
          <w:sz w:val="20"/>
          <w:szCs w:val="20"/>
        </w:rPr>
        <w:t xml:space="preserve">Review Date: </w:t>
      </w:r>
      <w:r w:rsidR="00F61178">
        <w:rPr>
          <w:b/>
          <w:sz w:val="20"/>
          <w:szCs w:val="20"/>
        </w:rPr>
        <w:t>January 2027</w:t>
      </w:r>
    </w:p>
    <w:p w14:paraId="3DD8F280" w14:textId="719DAE39" w:rsidR="004B41A8" w:rsidRPr="00614B10" w:rsidRDefault="004B41A8" w:rsidP="00D12A79">
      <w:pPr>
        <w:autoSpaceDE w:val="0"/>
        <w:autoSpaceDN w:val="0"/>
        <w:adjustRightInd w:val="0"/>
        <w:rPr>
          <w:rFonts w:cs="Calibri"/>
          <w:sz w:val="20"/>
          <w:szCs w:val="20"/>
        </w:rPr>
      </w:pPr>
      <w:r w:rsidRPr="00614B10">
        <w:rPr>
          <w:b/>
          <w:sz w:val="20"/>
          <w:szCs w:val="20"/>
        </w:rPr>
        <w:t xml:space="preserve">Ratified by Governors: </w:t>
      </w:r>
      <w:r w:rsidR="00F61178">
        <w:rPr>
          <w:b/>
          <w:sz w:val="20"/>
          <w:szCs w:val="20"/>
        </w:rPr>
        <w:t>January 2025</w:t>
      </w:r>
    </w:p>
    <w:sectPr w:rsidR="004B41A8" w:rsidRPr="00614B10" w:rsidSect="007847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CE69B" w14:textId="77777777" w:rsidR="009C0F09" w:rsidRDefault="009C0F09" w:rsidP="005B3115">
      <w:r>
        <w:separator/>
      </w:r>
    </w:p>
  </w:endnote>
  <w:endnote w:type="continuationSeparator" w:id="0">
    <w:p w14:paraId="53F69B9C" w14:textId="77777777" w:rsidR="009C0F09" w:rsidRDefault="009C0F09" w:rsidP="005B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0D13" w14:textId="338E63AF" w:rsidR="004B41A8" w:rsidRPr="00CE4862" w:rsidRDefault="00CE4862" w:rsidP="00776927">
    <w:pPr>
      <w:pStyle w:val="Footer"/>
      <w:jc w:val="center"/>
      <w:rPr>
        <w:color w:val="FF0000"/>
        <w:lang w:val="en-GB"/>
      </w:rPr>
    </w:pPr>
    <w:r w:rsidRPr="00CE4862">
      <w:rPr>
        <w:rFonts w:cs="Calibri"/>
        <w:i/>
        <w:iCs/>
        <w:color w:val="FF0000"/>
        <w:sz w:val="24"/>
        <w:lang w:val="en-GB"/>
      </w:rPr>
      <w:t xml:space="preserve">Caring, Learning and Achieving Together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EF917" w14:textId="77777777" w:rsidR="009C0F09" w:rsidRDefault="009C0F09" w:rsidP="005B3115">
      <w:r>
        <w:separator/>
      </w:r>
    </w:p>
  </w:footnote>
  <w:footnote w:type="continuationSeparator" w:id="0">
    <w:p w14:paraId="7F2FD17D" w14:textId="77777777" w:rsidR="009C0F09" w:rsidRDefault="009C0F09" w:rsidP="005B3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85322"/>
    <w:multiLevelType w:val="hybridMultilevel"/>
    <w:tmpl w:val="CEA6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F2532"/>
    <w:multiLevelType w:val="multilevel"/>
    <w:tmpl w:val="3750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E825D6"/>
    <w:multiLevelType w:val="hybridMultilevel"/>
    <w:tmpl w:val="6F1AA4FA"/>
    <w:lvl w:ilvl="0" w:tplc="74BA64DE">
      <w:start w:val="1"/>
      <w:numFmt w:val="bullet"/>
      <w:lvlText w:val=""/>
      <w:lvlJc w:val="left"/>
      <w:pPr>
        <w:ind w:hanging="360"/>
      </w:pPr>
      <w:rPr>
        <w:rFonts w:ascii="Symbol" w:eastAsia="Times New Roman" w:hAnsi="Symbol" w:hint="default"/>
        <w:sz w:val="22"/>
      </w:rPr>
    </w:lvl>
    <w:lvl w:ilvl="1" w:tplc="0D5C092C">
      <w:start w:val="1"/>
      <w:numFmt w:val="bullet"/>
      <w:lvlText w:val=""/>
      <w:lvlJc w:val="left"/>
      <w:pPr>
        <w:ind w:hanging="360"/>
      </w:pPr>
      <w:rPr>
        <w:rFonts w:ascii="Symbol" w:eastAsia="Times New Roman" w:hAnsi="Symbol" w:hint="default"/>
        <w:sz w:val="22"/>
      </w:rPr>
    </w:lvl>
    <w:lvl w:ilvl="2" w:tplc="46A6B49A">
      <w:start w:val="1"/>
      <w:numFmt w:val="bullet"/>
      <w:lvlText w:val="•"/>
      <w:lvlJc w:val="left"/>
    </w:lvl>
    <w:lvl w:ilvl="3" w:tplc="E47AA6AC">
      <w:start w:val="1"/>
      <w:numFmt w:val="bullet"/>
      <w:lvlText w:val="•"/>
      <w:lvlJc w:val="left"/>
    </w:lvl>
    <w:lvl w:ilvl="4" w:tplc="A7448668">
      <w:start w:val="1"/>
      <w:numFmt w:val="bullet"/>
      <w:lvlText w:val="•"/>
      <w:lvlJc w:val="left"/>
    </w:lvl>
    <w:lvl w:ilvl="5" w:tplc="ED846FC6">
      <w:start w:val="1"/>
      <w:numFmt w:val="bullet"/>
      <w:lvlText w:val="•"/>
      <w:lvlJc w:val="left"/>
    </w:lvl>
    <w:lvl w:ilvl="6" w:tplc="7ADE1A8A">
      <w:start w:val="1"/>
      <w:numFmt w:val="bullet"/>
      <w:lvlText w:val="•"/>
      <w:lvlJc w:val="left"/>
    </w:lvl>
    <w:lvl w:ilvl="7" w:tplc="8B3AA456">
      <w:start w:val="1"/>
      <w:numFmt w:val="bullet"/>
      <w:lvlText w:val="•"/>
      <w:lvlJc w:val="left"/>
    </w:lvl>
    <w:lvl w:ilvl="8" w:tplc="FCFACEA4">
      <w:start w:val="1"/>
      <w:numFmt w:val="bullet"/>
      <w:lvlText w:val="•"/>
      <w:lvlJc w:val="left"/>
    </w:lvl>
  </w:abstractNum>
  <w:abstractNum w:abstractNumId="3" w15:restartNumberingAfterBreak="0">
    <w:nsid w:val="6FB966E1"/>
    <w:multiLevelType w:val="hybridMultilevel"/>
    <w:tmpl w:val="4E0C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5" w15:restartNumberingAfterBreak="0">
    <w:nsid w:val="74372395"/>
    <w:multiLevelType w:val="hybridMultilevel"/>
    <w:tmpl w:val="77A67AF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hint="default"/>
      </w:rPr>
    </w:lvl>
    <w:lvl w:ilvl="8" w:tplc="08090005">
      <w:start w:val="1"/>
      <w:numFmt w:val="bullet"/>
      <w:lvlText w:val=""/>
      <w:lvlJc w:val="left"/>
      <w:pPr>
        <w:ind w:left="6580" w:hanging="360"/>
      </w:pPr>
      <w:rPr>
        <w:rFonts w:ascii="Wingdings" w:hAnsi="Wingdings" w:hint="default"/>
      </w:rPr>
    </w:lvl>
  </w:abstractNum>
  <w:num w:numId="1" w16cid:durableId="1951930525">
    <w:abstractNumId w:val="5"/>
  </w:num>
  <w:num w:numId="2" w16cid:durableId="1698040217">
    <w:abstractNumId w:val="2"/>
  </w:num>
  <w:num w:numId="3" w16cid:durableId="1650474942">
    <w:abstractNumId w:val="4"/>
  </w:num>
  <w:num w:numId="4" w16cid:durableId="1795126663">
    <w:abstractNumId w:val="1"/>
  </w:num>
  <w:num w:numId="5" w16cid:durableId="1474250176">
    <w:abstractNumId w:val="0"/>
  </w:num>
  <w:num w:numId="6" w16cid:durableId="176522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08"/>
    <w:rsid w:val="000B6D3A"/>
    <w:rsid w:val="000C2ABF"/>
    <w:rsid w:val="00172F1B"/>
    <w:rsid w:val="00256039"/>
    <w:rsid w:val="00265F1C"/>
    <w:rsid w:val="002A7470"/>
    <w:rsid w:val="003B5A77"/>
    <w:rsid w:val="00427F89"/>
    <w:rsid w:val="00463B5D"/>
    <w:rsid w:val="004671A4"/>
    <w:rsid w:val="0049760C"/>
    <w:rsid w:val="004B41A8"/>
    <w:rsid w:val="004D3D85"/>
    <w:rsid w:val="005630F8"/>
    <w:rsid w:val="005A2E6E"/>
    <w:rsid w:val="005B3115"/>
    <w:rsid w:val="005B5D01"/>
    <w:rsid w:val="005C2E17"/>
    <w:rsid w:val="00614B10"/>
    <w:rsid w:val="00655887"/>
    <w:rsid w:val="00716924"/>
    <w:rsid w:val="00736846"/>
    <w:rsid w:val="00776927"/>
    <w:rsid w:val="007847BB"/>
    <w:rsid w:val="007E749E"/>
    <w:rsid w:val="00823F65"/>
    <w:rsid w:val="00825D08"/>
    <w:rsid w:val="00860D12"/>
    <w:rsid w:val="00863430"/>
    <w:rsid w:val="008C702D"/>
    <w:rsid w:val="00926D6B"/>
    <w:rsid w:val="0094554A"/>
    <w:rsid w:val="00981E8F"/>
    <w:rsid w:val="009A1A6A"/>
    <w:rsid w:val="009C009C"/>
    <w:rsid w:val="009C0F09"/>
    <w:rsid w:val="009E7EFD"/>
    <w:rsid w:val="00A425DC"/>
    <w:rsid w:val="00A51590"/>
    <w:rsid w:val="00A774E0"/>
    <w:rsid w:val="00A80AEB"/>
    <w:rsid w:val="00B95832"/>
    <w:rsid w:val="00BD1F6E"/>
    <w:rsid w:val="00C01564"/>
    <w:rsid w:val="00C12EA2"/>
    <w:rsid w:val="00C25F88"/>
    <w:rsid w:val="00C30472"/>
    <w:rsid w:val="00C42ACF"/>
    <w:rsid w:val="00CC775C"/>
    <w:rsid w:val="00CE4862"/>
    <w:rsid w:val="00D12A79"/>
    <w:rsid w:val="00D971D6"/>
    <w:rsid w:val="00DA7CA9"/>
    <w:rsid w:val="00DD706D"/>
    <w:rsid w:val="00E04437"/>
    <w:rsid w:val="00E8657B"/>
    <w:rsid w:val="00E90ED4"/>
    <w:rsid w:val="00EA2D39"/>
    <w:rsid w:val="00F559D0"/>
    <w:rsid w:val="00F61178"/>
    <w:rsid w:val="00FE1A27"/>
    <w:rsid w:val="00FE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2ECBA"/>
  <w15:docId w15:val="{B36C22F1-E287-6149-96F6-98DC5F2B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D08"/>
    <w:pPr>
      <w:widowControl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D08"/>
    <w:pPr>
      <w:ind w:left="820" w:hanging="360"/>
    </w:pPr>
    <w:rPr>
      <w:rFonts w:ascii="Comic Sans MS" w:hAnsi="Comic Sans MS"/>
    </w:rPr>
  </w:style>
  <w:style w:type="character" w:customStyle="1" w:styleId="BodyTextChar">
    <w:name w:val="Body Text Char"/>
    <w:basedOn w:val="DefaultParagraphFont"/>
    <w:link w:val="BodyText"/>
    <w:uiPriority w:val="99"/>
    <w:locked/>
    <w:rsid w:val="00825D08"/>
    <w:rPr>
      <w:rFonts w:ascii="Comic Sans MS" w:eastAsia="Times New Roman" w:hAnsi="Comic Sans MS" w:cs="Times New Roman"/>
      <w:lang w:val="en-US"/>
    </w:rPr>
  </w:style>
  <w:style w:type="paragraph" w:styleId="BalloonText">
    <w:name w:val="Balloon Text"/>
    <w:basedOn w:val="Normal"/>
    <w:link w:val="BalloonTextChar"/>
    <w:uiPriority w:val="99"/>
    <w:semiHidden/>
    <w:rsid w:val="005B5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5D01"/>
    <w:rPr>
      <w:rFonts w:ascii="Tahoma" w:hAnsi="Tahoma" w:cs="Tahoma"/>
      <w:sz w:val="16"/>
      <w:szCs w:val="16"/>
      <w:lang w:val="en-US"/>
    </w:rPr>
  </w:style>
  <w:style w:type="paragraph" w:customStyle="1" w:styleId="aLCPSubhead">
    <w:name w:val="a LCP Subhead"/>
    <w:autoRedefine/>
    <w:uiPriority w:val="99"/>
    <w:rsid w:val="00C12EA2"/>
    <w:pPr>
      <w:ind w:left="680" w:hanging="680"/>
    </w:pPr>
    <w:rPr>
      <w:rFonts w:ascii="Arial" w:eastAsia="Times New Roman" w:hAnsi="Arial" w:cs="Arial"/>
      <w:b/>
      <w:sz w:val="24"/>
      <w:szCs w:val="20"/>
      <w:u w:val="single"/>
      <w:lang w:eastAsia="en-US"/>
    </w:rPr>
  </w:style>
  <w:style w:type="paragraph" w:customStyle="1" w:styleId="aLCPBodytext">
    <w:name w:val="a LCP Body text"/>
    <w:autoRedefine/>
    <w:uiPriority w:val="99"/>
    <w:rsid w:val="00C12EA2"/>
    <w:pPr>
      <w:ind w:left="14" w:hanging="14"/>
    </w:pPr>
    <w:rPr>
      <w:rFonts w:ascii="Arial Narrow" w:eastAsia="Times New Roman" w:hAnsi="Arial Narrow" w:cs="Arial"/>
      <w:sz w:val="24"/>
      <w:szCs w:val="24"/>
      <w:lang w:eastAsia="en-US"/>
    </w:rPr>
  </w:style>
  <w:style w:type="paragraph" w:customStyle="1" w:styleId="aLCPbulletlist">
    <w:name w:val="a LCP bullet list"/>
    <w:basedOn w:val="aLCPBodytext"/>
    <w:autoRedefine/>
    <w:uiPriority w:val="99"/>
    <w:rsid w:val="00C12EA2"/>
    <w:pPr>
      <w:numPr>
        <w:numId w:val="3"/>
      </w:numPr>
    </w:pPr>
  </w:style>
  <w:style w:type="character" w:styleId="Hyperlink">
    <w:name w:val="Hyperlink"/>
    <w:basedOn w:val="DefaultParagraphFont"/>
    <w:uiPriority w:val="99"/>
    <w:rsid w:val="00C12EA2"/>
    <w:rPr>
      <w:rFonts w:cs="Times New Roman"/>
      <w:color w:val="000000"/>
      <w:sz w:val="24"/>
      <w:u w:val="none"/>
      <w:effect w:val="none"/>
      <w:shd w:val="clear" w:color="auto" w:fill="auto"/>
    </w:rPr>
  </w:style>
  <w:style w:type="character" w:styleId="Strong">
    <w:name w:val="Strong"/>
    <w:basedOn w:val="DefaultParagraphFont"/>
    <w:uiPriority w:val="99"/>
    <w:qFormat/>
    <w:rsid w:val="00C12EA2"/>
    <w:rPr>
      <w:rFonts w:cs="Times New Roman"/>
      <w:b/>
    </w:rPr>
  </w:style>
  <w:style w:type="paragraph" w:styleId="ListParagraph">
    <w:name w:val="List Paragraph"/>
    <w:basedOn w:val="Normal"/>
    <w:uiPriority w:val="99"/>
    <w:qFormat/>
    <w:rsid w:val="00A80AEB"/>
    <w:pPr>
      <w:ind w:left="720"/>
      <w:contextualSpacing/>
    </w:pPr>
  </w:style>
  <w:style w:type="paragraph" w:styleId="Header">
    <w:name w:val="header"/>
    <w:basedOn w:val="Normal"/>
    <w:link w:val="HeaderChar"/>
    <w:uiPriority w:val="99"/>
    <w:rsid w:val="005B3115"/>
    <w:pPr>
      <w:tabs>
        <w:tab w:val="center" w:pos="4513"/>
        <w:tab w:val="right" w:pos="9026"/>
      </w:tabs>
    </w:pPr>
  </w:style>
  <w:style w:type="character" w:customStyle="1" w:styleId="HeaderChar">
    <w:name w:val="Header Char"/>
    <w:basedOn w:val="DefaultParagraphFont"/>
    <w:link w:val="Header"/>
    <w:uiPriority w:val="99"/>
    <w:locked/>
    <w:rsid w:val="005B3115"/>
    <w:rPr>
      <w:rFonts w:cs="Times New Roman"/>
      <w:lang w:val="en-US"/>
    </w:rPr>
  </w:style>
  <w:style w:type="paragraph" w:styleId="Footer">
    <w:name w:val="footer"/>
    <w:basedOn w:val="Normal"/>
    <w:link w:val="FooterChar"/>
    <w:uiPriority w:val="99"/>
    <w:rsid w:val="005B3115"/>
    <w:pPr>
      <w:tabs>
        <w:tab w:val="center" w:pos="4513"/>
        <w:tab w:val="right" w:pos="9026"/>
      </w:tabs>
    </w:pPr>
  </w:style>
  <w:style w:type="character" w:customStyle="1" w:styleId="FooterChar">
    <w:name w:val="Footer Char"/>
    <w:basedOn w:val="DefaultParagraphFont"/>
    <w:link w:val="Footer"/>
    <w:uiPriority w:val="99"/>
    <w:locked/>
    <w:rsid w:val="005B3115"/>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388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4774</Characters>
  <Application>Microsoft Office Word</Application>
  <DocSecurity>0</DocSecurity>
  <Lines>39</Lines>
  <Paragraphs>11</Paragraphs>
  <ScaleCrop>false</ScaleCrop>
  <Company>Hewlett-Packard Company</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Vernon Primary School</dc:title>
  <dc:subject/>
  <dc:creator>Stella McNeil</dc:creator>
  <cp:keywords/>
  <dc:description/>
  <cp:lastModifiedBy>lisa oakes</cp:lastModifiedBy>
  <cp:revision>4</cp:revision>
  <cp:lastPrinted>2021-03-09T12:11:00Z</cp:lastPrinted>
  <dcterms:created xsi:type="dcterms:W3CDTF">2025-01-10T13:24:00Z</dcterms:created>
  <dcterms:modified xsi:type="dcterms:W3CDTF">2025-02-04T11:07:00Z</dcterms:modified>
</cp:coreProperties>
</file>